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A98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b/>
          <w:bCs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附件二：2026类器官技术用于新药研发培训班”的通知--报名表</w:t>
      </w:r>
    </w:p>
    <w:p w14:paraId="11285E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b/>
          <w:bCs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</w:pPr>
    </w:p>
    <w:tbl>
      <w:tblPr>
        <w:tblW w:w="9277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791"/>
        <w:gridCol w:w="977"/>
        <w:gridCol w:w="1909"/>
        <w:gridCol w:w="847"/>
        <w:gridCol w:w="1670"/>
        <w:gridCol w:w="1629"/>
      </w:tblGrid>
      <w:tr w14:paraId="077AB6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8E16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57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0D3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791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C10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B6E52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B4F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</w:t>
            </w:r>
            <w:r>
              <w:rPr>
                <w:rFonts w:ascii="Calibri" w:hAnsi="Calibri" w:cs="Calibri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址</w:t>
            </w:r>
          </w:p>
        </w:tc>
        <w:tc>
          <w:tcPr>
            <w:tcW w:w="57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95F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A17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编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420C7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A93A9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2AD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名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96F40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9AB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B93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话</w:t>
            </w:r>
          </w:p>
        </w:tc>
        <w:tc>
          <w:tcPr>
            <w:tcW w:w="31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170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" w:right="0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传真/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E-mail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916D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</w:t>
            </w: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机</w:t>
            </w:r>
          </w:p>
        </w:tc>
      </w:tr>
      <w:tr w14:paraId="2F3DF7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04378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D7EE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97B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58087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3D60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9E20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65C029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427A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31D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C688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074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F1C4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8CF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047CE6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79D0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E63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66C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4E20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2A454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7157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782619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012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55F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9B47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3C8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8D9D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F9E5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4A1FC3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0B1AF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ascii="等线" w:hAnsi="等线" w:eastAsia="等线" w:cs="等线"/>
                <w:sz w:val="21"/>
                <w:szCs w:val="21"/>
                <w:bdr w:val="none" w:color="auto" w:sz="0" w:space="0"/>
                <w:shd w:val="clear" w:fill="FFFF00"/>
              </w:rPr>
              <w:t>汇款</w:t>
            </w:r>
            <w:r>
              <w:rPr>
                <w:rFonts w:hint="default" w:ascii="等线" w:hAnsi="等线" w:eastAsia="等线" w:cs="等线"/>
                <w:sz w:val="21"/>
                <w:szCs w:val="21"/>
                <w:bdr w:val="none" w:color="auto" w:sz="0" w:space="0"/>
                <w:shd w:val="clear" w:fill="FFFF00"/>
              </w:rPr>
              <w:t>备注</w:t>
            </w: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shd w:val="clear" w:fill="FFFF00"/>
              </w:rPr>
              <w:t>：</w:t>
            </w:r>
            <w:r>
              <w:rPr>
                <w:rFonts w:hint="default" w:ascii="等线" w:hAnsi="等线" w:eastAsia="等线" w:cs="等线"/>
                <w:sz w:val="21"/>
                <w:szCs w:val="21"/>
                <w:bdr w:val="none" w:color="auto" w:sz="0" w:space="0"/>
                <w:shd w:val="clear" w:fill="FFFF00"/>
              </w:rPr>
              <w:t>类器官</w:t>
            </w:r>
          </w:p>
          <w:p w14:paraId="0A50D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户    名：药成材信息技术（北京）有限公司</w:t>
            </w:r>
          </w:p>
          <w:p w14:paraId="2F8ED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账    号：0200316909100078392</w:t>
            </w:r>
          </w:p>
          <w:p w14:paraId="64F31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开    户：中国工商银行股份有限公司房山支行良乡支行</w:t>
            </w:r>
          </w:p>
        </w:tc>
      </w:tr>
      <w:tr w14:paraId="156C72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6F2952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 w:eastAsia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 系 人: 李灿</w:t>
            </w:r>
          </w:p>
          <w:p w14:paraId="44CE7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 w:eastAsia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手机/微信：13552775938</w:t>
            </w:r>
          </w:p>
          <w:p w14:paraId="39BFD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电子邮箱：1258434118@qq.com</w:t>
            </w:r>
            <w:bookmarkStart w:id="0" w:name="_GoBack"/>
            <w:bookmarkEnd w:id="0"/>
          </w:p>
        </w:tc>
      </w:tr>
      <w:tr w14:paraId="77DBE9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15D65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针对本次培训专题内容，结合实际工作中遇到哪些问题？以便我们反馈给老师并到会场交流探讨、答疑解惑。</w:t>
            </w:r>
          </w:p>
        </w:tc>
      </w:tr>
    </w:tbl>
    <w:p w14:paraId="410760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855BB"/>
    <w:rsid w:val="3A48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2026-04-02T01:51:00Z</dcterms:created>
  <dc:creator>Administrator</dc:creator>
  <cp:lastModifiedBy>Administrator</cp:lastModifiedBy>
  <dcterms:modified xsi:type="dcterms:W3CDTF">2026-04-02T01:52:52Z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21E680936E644DBFB08048688AEB8CAF_11</vt:lpwstr>
  </property>
  <property fmtid="{D5CDD505-2E9C-101B-9397-08002B2CF9AE}" pid="4" name="KSOTemplateDocerSaveRecord">
    <vt:lpwstr>eyJoZGlkIjoiOTVkYmQyYzZmMjE3MDEwOTFmYThkOGVkNDFlZTY4YzYifQ==</vt:lpwstr>
  </property>
</Properties>
</file>